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340E06">
        <w:rPr>
          <w:b/>
          <w:sz w:val="18"/>
          <w:szCs w:val="18"/>
        </w:rPr>
        <w:t>Oprava informačního systému v žst. Havlíčkův Brod a žst. Jihlava</w:t>
      </w:r>
      <w:bookmarkStart w:id="1" w:name="_GoBack"/>
      <w:bookmarkEnd w:id="1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127826"/>
    <w:rsid w:val="00340E06"/>
    <w:rsid w:val="003727EC"/>
    <w:rsid w:val="005333BD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1351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3</cp:revision>
  <dcterms:created xsi:type="dcterms:W3CDTF">2022-04-17T17:33:00Z</dcterms:created>
  <dcterms:modified xsi:type="dcterms:W3CDTF">2024-08-07T04:45:00Z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